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DA659" w14:textId="2B7A682E" w:rsidR="00C73B15" w:rsidRDefault="006106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 5 – source data 1</w:t>
      </w:r>
    </w:p>
    <w:p w14:paraId="2A4C9F53" w14:textId="36907E41" w:rsidR="00610610" w:rsidRPr="00610610" w:rsidRDefault="00610610" w:rsidP="006106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This zip archive contains all </w:t>
      </w:r>
      <w:r w:rsidR="0093028E">
        <w:rPr>
          <w:rFonts w:ascii="Arial" w:hAnsi="Arial" w:cs="Arial"/>
        </w:rPr>
        <w:t xml:space="preserve">raw </w:t>
      </w:r>
      <w:r>
        <w:rPr>
          <w:rFonts w:ascii="Arial" w:hAnsi="Arial" w:cs="Arial"/>
        </w:rPr>
        <w:t xml:space="preserve">gel images taken for semiquantitative PCR data shown in </w:t>
      </w:r>
      <w:r>
        <w:rPr>
          <w:rFonts w:ascii="Arial" w:hAnsi="Arial" w:cs="Arial"/>
          <w:b/>
          <w:bCs/>
        </w:rPr>
        <w:t>Figure 5B</w:t>
      </w:r>
      <w:r>
        <w:rPr>
          <w:rFonts w:ascii="Arial" w:hAnsi="Arial" w:cs="Arial"/>
        </w:rPr>
        <w:t xml:space="preserve">. </w:t>
      </w:r>
      <w:r w:rsidR="0093028E">
        <w:rPr>
          <w:rFonts w:ascii="Arial" w:hAnsi="Arial" w:cs="Arial"/>
        </w:rPr>
        <w:t xml:space="preserve">Gels were photographed using an Omega Lum G gel imager, which saved the raw </w:t>
      </w:r>
      <w:r w:rsidR="0093028E">
        <w:rPr>
          <w:rFonts w:ascii="Arial" w:hAnsi="Arial" w:cs="Arial"/>
        </w:rPr>
        <w:t>image</w:t>
      </w:r>
      <w:r w:rsidR="0093028E">
        <w:rPr>
          <w:rFonts w:ascii="Arial" w:hAnsi="Arial" w:cs="Arial"/>
        </w:rPr>
        <w:t xml:space="preserve"> files provided here. </w:t>
      </w:r>
      <w:r w:rsidR="00930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Individual files </w:t>
      </w:r>
      <w:r w:rsidR="0093028E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named based on the V</w:t>
      </w:r>
      <w:r>
        <w:rPr>
          <w:rFonts w:ascii="Arial" w:hAnsi="Arial" w:cs="Arial"/>
          <w:vertAlign w:val="subscript"/>
        </w:rPr>
        <w:t>H</w:t>
      </w:r>
      <w:r>
        <w:rPr>
          <w:rFonts w:ascii="Arial" w:hAnsi="Arial" w:cs="Arial"/>
        </w:rPr>
        <w:t xml:space="preserve"> gene family that was analyzed and images were saved as full resolution</w:t>
      </w:r>
      <w:r w:rsidR="0093028E">
        <w:rPr>
          <w:rFonts w:ascii="Arial" w:hAnsi="Arial" w:cs="Arial"/>
        </w:rPr>
        <w:t>,</w:t>
      </w:r>
      <w:r w:rsidR="0056180B">
        <w:rPr>
          <w:rFonts w:ascii="Arial" w:hAnsi="Arial" w:cs="Arial"/>
        </w:rPr>
        <w:t xml:space="preserve"> 16-bit greyscale</w:t>
      </w:r>
      <w:r>
        <w:rPr>
          <w:rFonts w:ascii="Arial" w:hAnsi="Arial" w:cs="Arial"/>
        </w:rPr>
        <w:t xml:space="preserve"> </w:t>
      </w:r>
      <w:r w:rsidR="0051763F">
        <w:rPr>
          <w:rFonts w:ascii="Arial" w:hAnsi="Arial" w:cs="Arial"/>
        </w:rPr>
        <w:t>TIFF</w:t>
      </w:r>
      <w:r>
        <w:rPr>
          <w:rFonts w:ascii="Arial" w:hAnsi="Arial" w:cs="Arial"/>
        </w:rPr>
        <w:t xml:space="preserve"> files.</w:t>
      </w:r>
      <w:r w:rsidR="005176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addition to the unedited gel images, a labeled image is provided (named as “labeled”)</w:t>
      </w:r>
      <w:r w:rsidR="0056180B">
        <w:rPr>
          <w:rFonts w:ascii="Arial" w:hAnsi="Arial" w:cs="Arial"/>
        </w:rPr>
        <w:t xml:space="preserve"> for each gel</w:t>
      </w:r>
      <w:r>
        <w:rPr>
          <w:rFonts w:ascii="Arial" w:hAnsi="Arial" w:cs="Arial"/>
        </w:rPr>
        <w:t>.</w:t>
      </w:r>
    </w:p>
    <w:sectPr w:rsidR="00610610" w:rsidRPr="00610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C88"/>
    <w:rsid w:val="0051763F"/>
    <w:rsid w:val="00520C88"/>
    <w:rsid w:val="0056180B"/>
    <w:rsid w:val="00610610"/>
    <w:rsid w:val="0093028E"/>
    <w:rsid w:val="00C7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3AC6"/>
  <w15:chartTrackingRefBased/>
  <w15:docId w15:val="{45650E4E-9B19-4694-86FA-5D138640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J. Lehrke</dc:creator>
  <cp:keywords/>
  <dc:description/>
  <cp:lastModifiedBy>Michael J. Lehrke</cp:lastModifiedBy>
  <cp:revision>5</cp:revision>
  <dcterms:created xsi:type="dcterms:W3CDTF">2021-05-13T17:58:00Z</dcterms:created>
  <dcterms:modified xsi:type="dcterms:W3CDTF">2021-05-13T18:20:00Z</dcterms:modified>
</cp:coreProperties>
</file>